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783" w14:textId="1A97E373" w:rsidR="00CF1E9F" w:rsidRPr="00CF1E9F" w:rsidRDefault="00CF1E9F" w:rsidP="00CF1E9F">
      <w:pPr>
        <w:tabs>
          <w:tab w:val="left" w:pos="2977"/>
        </w:tabs>
        <w:jc w:val="center"/>
        <w:rPr>
          <w:rFonts w:ascii="Verdana" w:hAnsi="Verdana"/>
          <w:b/>
          <w:bCs/>
          <w:sz w:val="28"/>
          <w:szCs w:val="28"/>
        </w:rPr>
      </w:pPr>
      <w:r w:rsidRPr="00CF1E9F">
        <w:rPr>
          <w:rFonts w:ascii="Verdana" w:hAnsi="Verdana"/>
          <w:b/>
          <w:bCs/>
          <w:sz w:val="28"/>
          <w:szCs w:val="28"/>
        </w:rPr>
        <w:t xml:space="preserve">Declaração </w:t>
      </w:r>
      <w:r w:rsidR="00ED47F4">
        <w:rPr>
          <w:rFonts w:ascii="Verdana" w:hAnsi="Verdana"/>
          <w:b/>
          <w:bCs/>
          <w:sz w:val="28"/>
          <w:szCs w:val="28"/>
        </w:rPr>
        <w:t>para instalação de ninhos iscas</w:t>
      </w:r>
    </w:p>
    <w:p w14:paraId="39F16E8D" w14:textId="77777777" w:rsidR="00CF1E9F" w:rsidRPr="00CF1E9F" w:rsidRDefault="00CF1E9F">
      <w:pPr>
        <w:tabs>
          <w:tab w:val="left" w:pos="2977"/>
        </w:tabs>
        <w:rPr>
          <w:rFonts w:ascii="Verdana" w:hAnsi="Verdana"/>
          <w:sz w:val="28"/>
          <w:szCs w:val="28"/>
        </w:rPr>
      </w:pPr>
    </w:p>
    <w:p w14:paraId="50634500" w14:textId="77777777" w:rsidR="00CF1E9F" w:rsidRPr="00CF1E9F" w:rsidRDefault="00CF1E9F">
      <w:pPr>
        <w:tabs>
          <w:tab w:val="left" w:pos="2977"/>
        </w:tabs>
        <w:rPr>
          <w:rFonts w:ascii="Verdana" w:hAnsi="Verdana"/>
          <w:sz w:val="28"/>
          <w:szCs w:val="28"/>
        </w:rPr>
      </w:pPr>
    </w:p>
    <w:p w14:paraId="370D01BA" w14:textId="4442867A" w:rsidR="00B829B0" w:rsidRDefault="00CF1E9F" w:rsidP="12BD242F">
      <w:pPr>
        <w:tabs>
          <w:tab w:val="left" w:pos="2977"/>
        </w:tabs>
        <w:jc w:val="both"/>
        <w:rPr>
          <w:rFonts w:ascii="Verdana" w:eastAsia="Verdana" w:hAnsi="Verdana" w:cs="Verdana"/>
          <w:sz w:val="28"/>
          <w:szCs w:val="28"/>
        </w:rPr>
      </w:pPr>
      <w:r w:rsidRPr="12BD242F">
        <w:rPr>
          <w:rFonts w:ascii="Verdana" w:eastAsia="Verdana" w:hAnsi="Verdana" w:cs="Verdana"/>
          <w:sz w:val="28"/>
          <w:szCs w:val="28"/>
        </w:rPr>
        <w:t xml:space="preserve">Eu, (nome do meliponicultor), CPF (número), </w:t>
      </w:r>
      <w:r w:rsidR="00ED47F4" w:rsidRPr="12BD242F">
        <w:rPr>
          <w:rFonts w:ascii="Verdana" w:eastAsia="Verdana" w:hAnsi="Verdana" w:cs="Verdana"/>
          <w:sz w:val="28"/>
          <w:szCs w:val="28"/>
        </w:rPr>
        <w:t>d</w:t>
      </w:r>
      <w:r w:rsidRPr="12BD242F">
        <w:rPr>
          <w:rFonts w:ascii="Verdana" w:eastAsia="Verdana" w:hAnsi="Verdana" w:cs="Verdana"/>
          <w:sz w:val="28"/>
          <w:szCs w:val="28"/>
        </w:rPr>
        <w:t>eclaro ser responsável por conhecer as normativas existentes</w:t>
      </w:r>
      <w:r w:rsidR="62AB5B5D" w:rsidRPr="12BD242F">
        <w:rPr>
          <w:rFonts w:ascii="Verdana" w:eastAsia="Verdana" w:hAnsi="Verdana" w:cs="Verdana"/>
          <w:sz w:val="28"/>
          <w:szCs w:val="28"/>
        </w:rPr>
        <w:t xml:space="preserve"> para a captura de abelhas nativas sem ferrão de vida livre</w:t>
      </w:r>
      <w:r w:rsidRPr="12BD242F">
        <w:rPr>
          <w:rFonts w:ascii="Verdana" w:eastAsia="Verdana" w:hAnsi="Verdana" w:cs="Verdana"/>
          <w:sz w:val="28"/>
          <w:szCs w:val="28"/>
        </w:rPr>
        <w:t xml:space="preserve">, estar ciente </w:t>
      </w:r>
      <w:r w:rsidR="22FD0EC0" w:rsidRPr="12BD242F">
        <w:rPr>
          <w:rFonts w:ascii="Verdana" w:eastAsia="Verdana" w:hAnsi="Verdana" w:cs="Verdana"/>
          <w:sz w:val="28"/>
          <w:szCs w:val="28"/>
        </w:rPr>
        <w:t xml:space="preserve">de </w:t>
      </w:r>
      <w:r w:rsidRPr="12BD242F">
        <w:rPr>
          <w:rFonts w:ascii="Verdana" w:eastAsia="Verdana" w:hAnsi="Verdana" w:cs="Verdana"/>
          <w:sz w:val="28"/>
          <w:szCs w:val="28"/>
        </w:rPr>
        <w:t>que responderei administrativa e penalmente por informações falsas, omissas ou diversas daquelas que deveriam constar em documentos públicos ou particulares</w:t>
      </w:r>
      <w:r w:rsidR="00ED47F4" w:rsidRPr="12BD242F">
        <w:rPr>
          <w:rFonts w:ascii="Verdana" w:eastAsia="Verdana" w:hAnsi="Verdana" w:cs="Verdana"/>
          <w:sz w:val="28"/>
          <w:szCs w:val="28"/>
        </w:rPr>
        <w:t>.</w:t>
      </w:r>
    </w:p>
    <w:p w14:paraId="214D6451" w14:textId="58899D1A" w:rsidR="00ED47F4" w:rsidRDefault="00ED47F4" w:rsidP="00ED47F4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  <w:r w:rsidRPr="12BD242F">
        <w:rPr>
          <w:rFonts w:ascii="Verdana" w:hAnsi="Verdana"/>
          <w:sz w:val="28"/>
          <w:szCs w:val="28"/>
        </w:rPr>
        <w:t xml:space="preserve">Declaro também que tenho ciência </w:t>
      </w:r>
      <w:r w:rsidR="355D8369" w:rsidRPr="12BD242F">
        <w:rPr>
          <w:rFonts w:ascii="Verdana" w:hAnsi="Verdana"/>
          <w:sz w:val="28"/>
          <w:szCs w:val="28"/>
        </w:rPr>
        <w:t xml:space="preserve">de </w:t>
      </w:r>
      <w:r w:rsidRPr="12BD242F">
        <w:rPr>
          <w:rFonts w:ascii="Verdana" w:hAnsi="Verdana"/>
          <w:sz w:val="28"/>
          <w:szCs w:val="28"/>
        </w:rPr>
        <w:t xml:space="preserve">que é </w:t>
      </w:r>
      <w:r w:rsidRPr="12BD242F">
        <w:rPr>
          <w:rFonts w:ascii="Verdana" w:hAnsi="Verdana"/>
          <w:sz w:val="28"/>
          <w:szCs w:val="28"/>
          <w:u w:val="single"/>
        </w:rPr>
        <w:t>proibida</w:t>
      </w:r>
      <w:r w:rsidRPr="12BD242F">
        <w:rPr>
          <w:rFonts w:ascii="Verdana" w:hAnsi="Verdana"/>
          <w:sz w:val="28"/>
          <w:szCs w:val="28"/>
        </w:rPr>
        <w:t>:</w:t>
      </w:r>
    </w:p>
    <w:p w14:paraId="09355A93" w14:textId="3AEE3A87" w:rsidR="00ED47F4" w:rsidRDefault="00ED47F4" w:rsidP="00ED47F4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  <w:r w:rsidRPr="12BD242F">
        <w:rPr>
          <w:rFonts w:ascii="Verdana" w:hAnsi="Verdana"/>
          <w:sz w:val="28"/>
          <w:szCs w:val="28"/>
        </w:rPr>
        <w:t xml:space="preserve">- A comercialização de enxames capturados por meio </w:t>
      </w:r>
      <w:r w:rsidR="20D691FB" w:rsidRPr="12BD242F">
        <w:rPr>
          <w:rFonts w:ascii="Verdana" w:hAnsi="Verdana"/>
          <w:sz w:val="28"/>
          <w:szCs w:val="28"/>
        </w:rPr>
        <w:t xml:space="preserve">da instalação de ninhos-isca </w:t>
      </w:r>
      <w:r w:rsidR="341F8302" w:rsidRPr="12BD242F">
        <w:rPr>
          <w:rFonts w:ascii="Verdana" w:hAnsi="Verdana"/>
          <w:sz w:val="28"/>
          <w:szCs w:val="28"/>
        </w:rPr>
        <w:t>autorizados</w:t>
      </w:r>
      <w:r w:rsidRPr="12BD242F">
        <w:rPr>
          <w:rFonts w:ascii="Verdana" w:hAnsi="Verdana"/>
          <w:sz w:val="28"/>
          <w:szCs w:val="28"/>
        </w:rPr>
        <w:t>;</w:t>
      </w:r>
    </w:p>
    <w:p w14:paraId="605980F4" w14:textId="0F60494B" w:rsidR="00ED47F4" w:rsidRDefault="00ED47F4" w:rsidP="00ED47F4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  <w:r w:rsidRPr="12BD242F">
        <w:rPr>
          <w:rFonts w:ascii="Verdana" w:hAnsi="Verdana"/>
          <w:sz w:val="28"/>
          <w:szCs w:val="28"/>
        </w:rPr>
        <w:t>- A instalação de ninhos-isca em propriedades particulares e públicas, bem como em Unidades de Conservação (UCs), sem o consentimento prévio e expresso dos proprietários ou gestores ou responsáveis pela área;</w:t>
      </w:r>
    </w:p>
    <w:p w14:paraId="7C4FC016" w14:textId="4D4378BA" w:rsidR="00ED47F4" w:rsidRPr="00ED47F4" w:rsidRDefault="00ED47F4" w:rsidP="00ED47F4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  <w:r w:rsidRPr="12BD242F">
        <w:rPr>
          <w:rFonts w:ascii="Verdana" w:hAnsi="Verdana"/>
          <w:sz w:val="28"/>
          <w:szCs w:val="28"/>
        </w:rPr>
        <w:t>- O abandono de ninhos</w:t>
      </w:r>
      <w:r w:rsidR="09757ABE" w:rsidRPr="12BD242F">
        <w:rPr>
          <w:rFonts w:ascii="Verdana" w:hAnsi="Verdana"/>
          <w:sz w:val="28"/>
          <w:szCs w:val="28"/>
        </w:rPr>
        <w:t>-</w:t>
      </w:r>
      <w:r w:rsidRPr="12BD242F">
        <w:rPr>
          <w:rFonts w:ascii="Verdana" w:hAnsi="Verdana"/>
          <w:sz w:val="28"/>
          <w:szCs w:val="28"/>
        </w:rPr>
        <w:t>isca vazios em ambiente natural</w:t>
      </w:r>
      <w:r w:rsidR="32661BF5" w:rsidRPr="12BD242F">
        <w:rPr>
          <w:rFonts w:ascii="Verdana" w:hAnsi="Verdana"/>
          <w:sz w:val="28"/>
          <w:szCs w:val="28"/>
        </w:rPr>
        <w:t>.</w:t>
      </w:r>
    </w:p>
    <w:p w14:paraId="324FEC70" w14:textId="1838CF10" w:rsidR="00ED47F4" w:rsidRPr="00ED47F4" w:rsidRDefault="00ED47F4" w:rsidP="00ED47F4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</w:p>
    <w:p w14:paraId="455639A5" w14:textId="77777777" w:rsidR="00CF1E9F" w:rsidRPr="00CF1E9F" w:rsidRDefault="00CF1E9F" w:rsidP="00CF1E9F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</w:p>
    <w:p w14:paraId="0BB29F9C" w14:textId="17EE5838" w:rsidR="00CF1E9F" w:rsidRDefault="00CF1E9F" w:rsidP="00CF1E9F">
      <w:pPr>
        <w:tabs>
          <w:tab w:val="left" w:pos="2977"/>
        </w:tabs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(data)</w:t>
      </w:r>
    </w:p>
    <w:p w14:paraId="2DBB17B0" w14:textId="77777777" w:rsidR="00CF1E9F" w:rsidRPr="00CF1E9F" w:rsidRDefault="00CF1E9F" w:rsidP="00CF1E9F">
      <w:pPr>
        <w:tabs>
          <w:tab w:val="left" w:pos="2977"/>
        </w:tabs>
        <w:jc w:val="right"/>
        <w:rPr>
          <w:rFonts w:ascii="Verdana" w:hAnsi="Verdana"/>
          <w:sz w:val="28"/>
          <w:szCs w:val="28"/>
        </w:rPr>
      </w:pPr>
    </w:p>
    <w:p w14:paraId="01F59C69" w14:textId="6509B4B1" w:rsidR="00CF1E9F" w:rsidRPr="00CF1E9F" w:rsidRDefault="00CF1E9F" w:rsidP="00CF1E9F">
      <w:pPr>
        <w:tabs>
          <w:tab w:val="left" w:pos="2977"/>
        </w:tabs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</w:t>
      </w:r>
    </w:p>
    <w:p w14:paraId="70832296" w14:textId="66A8990E" w:rsidR="00CF1E9F" w:rsidRDefault="00CF1E9F" w:rsidP="00CF1E9F">
      <w:pPr>
        <w:tabs>
          <w:tab w:val="left" w:pos="2977"/>
        </w:tabs>
        <w:jc w:val="both"/>
        <w:rPr>
          <w:rFonts w:ascii="Verdana" w:hAnsi="Verdana"/>
        </w:rPr>
      </w:pPr>
      <w:r w:rsidRPr="00CF1E9F">
        <w:rPr>
          <w:rFonts w:ascii="Verdana" w:hAnsi="Verdana"/>
          <w:sz w:val="28"/>
          <w:szCs w:val="28"/>
        </w:rPr>
        <w:tab/>
      </w:r>
      <w:r w:rsidRPr="00CF1E9F">
        <w:rPr>
          <w:rFonts w:ascii="Verdana" w:hAnsi="Verdana"/>
          <w:sz w:val="28"/>
          <w:szCs w:val="28"/>
        </w:rPr>
        <w:tab/>
      </w:r>
      <w:r w:rsidRPr="00CF1E9F">
        <w:rPr>
          <w:rFonts w:ascii="Verdana" w:hAnsi="Verdana"/>
          <w:sz w:val="28"/>
          <w:szCs w:val="28"/>
        </w:rPr>
        <w:tab/>
      </w:r>
      <w:r w:rsidRPr="00CF1E9F">
        <w:rPr>
          <w:rFonts w:ascii="Verdana" w:hAnsi="Verdana"/>
          <w:sz w:val="28"/>
          <w:szCs w:val="28"/>
        </w:rPr>
        <w:tab/>
      </w:r>
      <w:r w:rsidRPr="00CF1E9F">
        <w:rPr>
          <w:rFonts w:ascii="Verdana" w:hAnsi="Verdana"/>
          <w:sz w:val="28"/>
          <w:szCs w:val="28"/>
        </w:rPr>
        <w:tab/>
      </w:r>
      <w:r w:rsidRPr="00CF1E9F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assinatura</w:t>
      </w:r>
      <w:r w:rsidRPr="00CF1E9F">
        <w:rPr>
          <w:rFonts w:ascii="Verdana" w:hAnsi="Verdana"/>
        </w:rPr>
        <w:tab/>
      </w:r>
    </w:p>
    <w:p w14:paraId="6D048CCB" w14:textId="629A385D" w:rsidR="00CF1E9F" w:rsidRDefault="00CF1E9F" w:rsidP="00CF1E9F">
      <w:pPr>
        <w:tabs>
          <w:tab w:val="left" w:pos="2977"/>
        </w:tabs>
        <w:jc w:val="both"/>
        <w:rPr>
          <w:rFonts w:ascii="Verdana" w:hAnsi="Verdana"/>
        </w:rPr>
      </w:pPr>
    </w:p>
    <w:p w14:paraId="1E9B879A" w14:textId="4FADD258" w:rsidR="00CF1E9F" w:rsidRDefault="00CF1E9F" w:rsidP="00CF1E9F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</w:p>
    <w:p w14:paraId="5A6B6B09" w14:textId="65F615C7" w:rsidR="00CF1E9F" w:rsidRDefault="00CF1E9F" w:rsidP="00CF1E9F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</w:p>
    <w:p w14:paraId="2CAE6782" w14:textId="05D282C6" w:rsidR="00CF1E9F" w:rsidRPr="00CF1E9F" w:rsidRDefault="00CF1E9F" w:rsidP="00CF1E9F">
      <w:pPr>
        <w:tabs>
          <w:tab w:val="left" w:pos="2977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 Esta declaração pode ser feita de próprio punho e fotografada para ser inserida como anexo no sistema.</w:t>
      </w:r>
    </w:p>
    <w:sectPr w:rsidR="00CF1E9F" w:rsidRPr="00CF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F1477"/>
    <w:multiLevelType w:val="hybridMultilevel"/>
    <w:tmpl w:val="648001A8"/>
    <w:lvl w:ilvl="0" w:tplc="A82E91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9F"/>
    <w:rsid w:val="000046B6"/>
    <w:rsid w:val="009220F2"/>
    <w:rsid w:val="009B2708"/>
    <w:rsid w:val="00CF1E9F"/>
    <w:rsid w:val="00ED47F4"/>
    <w:rsid w:val="0762DCC2"/>
    <w:rsid w:val="09757ABE"/>
    <w:rsid w:val="12BD242F"/>
    <w:rsid w:val="1F9E4224"/>
    <w:rsid w:val="1FDCC07C"/>
    <w:rsid w:val="20165CB8"/>
    <w:rsid w:val="20D691FB"/>
    <w:rsid w:val="22FD0EC0"/>
    <w:rsid w:val="25A26979"/>
    <w:rsid w:val="32661BF5"/>
    <w:rsid w:val="33B45F19"/>
    <w:rsid w:val="341F8302"/>
    <w:rsid w:val="355D8369"/>
    <w:rsid w:val="5757CD1D"/>
    <w:rsid w:val="5A8F6DDF"/>
    <w:rsid w:val="6227293B"/>
    <w:rsid w:val="62AB5B5D"/>
    <w:rsid w:val="6CD1A8DC"/>
    <w:rsid w:val="7901B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1AD2"/>
  <w15:chartTrackingRefBased/>
  <w15:docId w15:val="{10C1854C-6705-425D-9C02-F5B17642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1E9F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9B2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1933-9ED1-42FD-8BCA-3D388BA5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Desgualdo Pires Osorio Bueno</dc:creator>
  <cp:keywords/>
  <dc:description/>
  <cp:lastModifiedBy>Thais Guimaraes Luiz</cp:lastModifiedBy>
  <cp:revision>5</cp:revision>
  <dcterms:created xsi:type="dcterms:W3CDTF">2021-03-09T12:41:00Z</dcterms:created>
  <dcterms:modified xsi:type="dcterms:W3CDTF">2021-09-22T12:55:00Z</dcterms:modified>
</cp:coreProperties>
</file>